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49285" w14:textId="4BA757F0" w:rsidR="00C032F5" w:rsidRPr="00550751" w:rsidRDefault="008B40AB" w:rsidP="00550751">
      <w:pPr>
        <w:tabs>
          <w:tab w:val="right" w:pos="10800"/>
        </w:tabs>
        <w:spacing w:after="0"/>
        <w:rPr>
          <w:rFonts w:ascii="Agency FB" w:hAnsi="Agency FB"/>
          <w:b/>
          <w:noProof/>
          <w:sz w:val="52"/>
          <w:szCs w:val="52"/>
        </w:rPr>
      </w:pPr>
      <w:r>
        <w:rPr>
          <w:rFonts w:ascii="Agency FB" w:hAnsi="Agency FB"/>
          <w:b/>
          <w:noProof/>
          <w:sz w:val="52"/>
          <w:szCs w:val="52"/>
        </w:rPr>
        <w:t>HANES MIDDLE</w:t>
      </w:r>
      <w:r w:rsidR="00C032F5" w:rsidRPr="0012597C">
        <w:rPr>
          <w:rFonts w:ascii="Agency FB" w:hAnsi="Agency FB"/>
          <w:b/>
          <w:sz w:val="52"/>
          <w:szCs w:val="52"/>
        </w:rPr>
        <w:t xml:space="preserve"> SCHOOL</w:t>
      </w:r>
      <w:r w:rsidR="00550751">
        <w:rPr>
          <w:rFonts w:ascii="Agency FB" w:hAnsi="Agency FB"/>
          <w:b/>
          <w:sz w:val="52"/>
          <w:szCs w:val="52"/>
        </w:rPr>
        <w:tab/>
      </w:r>
      <w:r w:rsidR="00550751">
        <w:rPr>
          <w:noProof/>
        </w:rPr>
        <w:drawing>
          <wp:anchor distT="0" distB="0" distL="114300" distR="114300" simplePos="0" relativeHeight="251659264" behindDoc="0" locked="0" layoutInCell="1" allowOverlap="1" wp14:anchorId="5682E356" wp14:editId="174FA8A4">
            <wp:simplePos x="0" y="0"/>
            <wp:positionH relativeFrom="column">
              <wp:posOffset>5029200</wp:posOffset>
            </wp:positionH>
            <wp:positionV relativeFrom="paragraph">
              <wp:posOffset>0</wp:posOffset>
            </wp:positionV>
            <wp:extent cx="1828800" cy="758825"/>
            <wp:effectExtent l="0" t="0" r="0" b="3175"/>
            <wp:wrapNone/>
            <wp:docPr id="2" name="Picture 2" descr="C:\Users\Kimber\AppData\Local\Microsoft\Windows\INetCache\Content.Word\ptsa_logo_ta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ber\AppData\Local\Microsoft\Windows\INetCache\Content.Word\ptsa_logo_tag.tif"/>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0751">
        <w:rPr>
          <w:rFonts w:ascii="Agency FB" w:hAnsi="Agency FB"/>
          <w:b/>
          <w:sz w:val="52"/>
          <w:szCs w:val="52"/>
        </w:rPr>
        <w:br/>
      </w:r>
      <w:r w:rsidR="00332DA9">
        <w:rPr>
          <w:rFonts w:ascii="Agency FB" w:hAnsi="Agency FB" w:cs="Tahoma"/>
          <w:b/>
          <w:sz w:val="42"/>
          <w:szCs w:val="42"/>
        </w:rPr>
        <w:t>PTSA MEMBERSHIP</w:t>
      </w:r>
      <w:r w:rsidR="00C032F5">
        <w:rPr>
          <w:rFonts w:ascii="Agency FB" w:hAnsi="Agency FB" w:cs="Tahoma"/>
          <w:b/>
          <w:sz w:val="42"/>
          <w:szCs w:val="42"/>
        </w:rPr>
        <w:t xml:space="preserve"> ROLE</w:t>
      </w:r>
    </w:p>
    <w:tbl>
      <w:tblPr>
        <w:tblStyle w:val="TableGrid"/>
        <w:tblW w:w="10890" w:type="dxa"/>
        <w:tblInd w:w="-5" w:type="dxa"/>
        <w:tblLook w:val="04A0" w:firstRow="1" w:lastRow="0" w:firstColumn="1" w:lastColumn="0" w:noHBand="0" w:noVBand="1"/>
      </w:tblPr>
      <w:tblGrid>
        <w:gridCol w:w="2070"/>
        <w:gridCol w:w="8820"/>
      </w:tblGrid>
      <w:tr w:rsidR="004E7F57" w14:paraId="2F603E1D" w14:textId="77777777" w:rsidTr="004E7F57">
        <w:trPr>
          <w:trHeight w:val="953"/>
        </w:trPr>
        <w:tc>
          <w:tcPr>
            <w:tcW w:w="2070" w:type="dxa"/>
          </w:tcPr>
          <w:p w14:paraId="31801AF5" w14:textId="77777777" w:rsidR="004E7F57" w:rsidRPr="009D71DF" w:rsidRDefault="004E7F57" w:rsidP="00C1342D">
            <w:pPr>
              <w:rPr>
                <w:b/>
              </w:rPr>
            </w:pPr>
            <w:r w:rsidRPr="009D71DF">
              <w:rPr>
                <w:b/>
              </w:rPr>
              <w:t>Summary:</w:t>
            </w:r>
          </w:p>
        </w:tc>
        <w:tc>
          <w:tcPr>
            <w:tcW w:w="8820" w:type="dxa"/>
          </w:tcPr>
          <w:p w14:paraId="1A9709D0" w14:textId="45921ADF" w:rsidR="004E7F57" w:rsidRDefault="00332DA9" w:rsidP="00152634">
            <w:r>
              <w:t>The PTSA membership chairperson is responsible for creating and implementing a membership plan, promoting membership throughout the year, collecting dues, and distributing membership cards.</w:t>
            </w:r>
          </w:p>
        </w:tc>
      </w:tr>
      <w:tr w:rsidR="004E7F57" w14:paraId="0730C65D" w14:textId="77777777" w:rsidTr="004E7F57">
        <w:tc>
          <w:tcPr>
            <w:tcW w:w="2070" w:type="dxa"/>
          </w:tcPr>
          <w:p w14:paraId="1A3BB84D" w14:textId="77777777" w:rsidR="004E7F57" w:rsidRDefault="004E7F57" w:rsidP="00C1342D">
            <w:pPr>
              <w:rPr>
                <w:b/>
              </w:rPr>
            </w:pPr>
            <w:r>
              <w:rPr>
                <w:b/>
              </w:rPr>
              <w:t>Time Commitment:</w:t>
            </w:r>
          </w:p>
        </w:tc>
        <w:tc>
          <w:tcPr>
            <w:tcW w:w="8820" w:type="dxa"/>
          </w:tcPr>
          <w:p w14:paraId="001A2CAE" w14:textId="66C6805D" w:rsidR="004E7F57" w:rsidRDefault="004E7F57" w:rsidP="00332DA9">
            <w:r>
              <w:t xml:space="preserve">Meetings; </w:t>
            </w:r>
            <w:r w:rsidR="00332DA9">
              <w:t>data entry</w:t>
            </w:r>
            <w:r w:rsidR="005B3407">
              <w:t>;</w:t>
            </w:r>
            <w:r w:rsidR="00F96E46">
              <w:t xml:space="preserve"> </w:t>
            </w:r>
            <w:r>
              <w:t xml:space="preserve">(approx. </w:t>
            </w:r>
            <w:r w:rsidR="00332DA9">
              <w:t>15</w:t>
            </w:r>
            <w:r w:rsidR="005B3407">
              <w:t xml:space="preserve"> hours per </w:t>
            </w:r>
            <w:r w:rsidR="00332DA9">
              <w:t>year</w:t>
            </w:r>
            <w:r>
              <w:t>).</w:t>
            </w:r>
          </w:p>
        </w:tc>
      </w:tr>
      <w:tr w:rsidR="004E7F57" w14:paraId="1F5D0100" w14:textId="77777777" w:rsidTr="004E7F57">
        <w:tc>
          <w:tcPr>
            <w:tcW w:w="2070" w:type="dxa"/>
          </w:tcPr>
          <w:p w14:paraId="374C9307" w14:textId="77777777" w:rsidR="004E7F57" w:rsidRDefault="004E7F57" w:rsidP="00C1342D">
            <w:pPr>
              <w:rPr>
                <w:b/>
              </w:rPr>
            </w:pPr>
            <w:r>
              <w:rPr>
                <w:b/>
              </w:rPr>
              <w:t>Duration:</w:t>
            </w:r>
          </w:p>
        </w:tc>
        <w:tc>
          <w:tcPr>
            <w:tcW w:w="8820" w:type="dxa"/>
          </w:tcPr>
          <w:p w14:paraId="0FB1497D" w14:textId="4E1427CD" w:rsidR="004E7F57" w:rsidRDefault="008C06C2" w:rsidP="00152634">
            <w:r>
              <w:t xml:space="preserve">August through </w:t>
            </w:r>
            <w:r w:rsidR="00152634">
              <w:t>June</w:t>
            </w:r>
          </w:p>
        </w:tc>
      </w:tr>
      <w:tr w:rsidR="004E7F57" w14:paraId="7ACB2A84" w14:textId="77777777" w:rsidTr="004E7F57">
        <w:tc>
          <w:tcPr>
            <w:tcW w:w="2070" w:type="dxa"/>
          </w:tcPr>
          <w:p w14:paraId="4DFC2681" w14:textId="77777777" w:rsidR="004E7F57" w:rsidRPr="009D71DF" w:rsidRDefault="004E7F57" w:rsidP="00C1342D">
            <w:pPr>
              <w:rPr>
                <w:b/>
              </w:rPr>
            </w:pPr>
            <w:r>
              <w:rPr>
                <w:b/>
              </w:rPr>
              <w:t>Important Dates</w:t>
            </w:r>
            <w:r w:rsidRPr="009D71DF">
              <w:rPr>
                <w:b/>
              </w:rPr>
              <w:t>:</w:t>
            </w:r>
          </w:p>
        </w:tc>
        <w:tc>
          <w:tcPr>
            <w:tcW w:w="8820" w:type="dxa"/>
          </w:tcPr>
          <w:p w14:paraId="5D5E03F8" w14:textId="2AD82B69" w:rsidR="004E7F57" w:rsidRDefault="00F96E46" w:rsidP="00C1342D">
            <w:r>
              <w:t>PTSA meetings - Every second Monday of the month from August through May of the current school year from 6:00 p.m. to approximately 7:00 p.m. Additional meetings, events, and activities deemed appropriate by the association.</w:t>
            </w:r>
          </w:p>
        </w:tc>
      </w:tr>
      <w:tr w:rsidR="004E7F57" w14:paraId="1987E332" w14:textId="77777777" w:rsidTr="004E7F57">
        <w:tc>
          <w:tcPr>
            <w:tcW w:w="2070" w:type="dxa"/>
          </w:tcPr>
          <w:p w14:paraId="2FD68853" w14:textId="77777777" w:rsidR="004E7F57" w:rsidRDefault="004E7F57" w:rsidP="00C1342D">
            <w:pPr>
              <w:rPr>
                <w:b/>
              </w:rPr>
            </w:pPr>
            <w:r>
              <w:rPr>
                <w:b/>
              </w:rPr>
              <w:t>Accountable To:</w:t>
            </w:r>
          </w:p>
        </w:tc>
        <w:tc>
          <w:tcPr>
            <w:tcW w:w="8820" w:type="dxa"/>
          </w:tcPr>
          <w:p w14:paraId="543893B8" w14:textId="77777777" w:rsidR="004E7F57" w:rsidRDefault="004E7F57" w:rsidP="00C1342D">
            <w:r>
              <w:t>PTSA President</w:t>
            </w:r>
          </w:p>
        </w:tc>
      </w:tr>
      <w:tr w:rsidR="004E7F57" w:rsidRPr="0012597C" w14:paraId="2E4293A5" w14:textId="77777777" w:rsidTr="004E7F57">
        <w:tc>
          <w:tcPr>
            <w:tcW w:w="10890" w:type="dxa"/>
            <w:gridSpan w:val="2"/>
          </w:tcPr>
          <w:p w14:paraId="0D23B77B" w14:textId="77777777" w:rsidR="004E7F57" w:rsidRPr="0012597C" w:rsidRDefault="004E7F57" w:rsidP="00C1342D">
            <w:pPr>
              <w:jc w:val="center"/>
              <w:rPr>
                <w:b/>
                <w:sz w:val="28"/>
                <w:szCs w:val="28"/>
              </w:rPr>
            </w:pPr>
            <w:r w:rsidRPr="0012597C">
              <w:rPr>
                <w:b/>
                <w:sz w:val="28"/>
                <w:szCs w:val="28"/>
              </w:rPr>
              <w:t>TIMELINE</w:t>
            </w:r>
          </w:p>
        </w:tc>
      </w:tr>
      <w:tr w:rsidR="008C06C2" w14:paraId="61939B0B" w14:textId="77777777" w:rsidTr="004E7F57">
        <w:tc>
          <w:tcPr>
            <w:tcW w:w="2070" w:type="dxa"/>
          </w:tcPr>
          <w:p w14:paraId="287299F7" w14:textId="2D27D760" w:rsidR="008C06C2" w:rsidRDefault="008C06C2" w:rsidP="004F1635">
            <w:pPr>
              <w:rPr>
                <w:b/>
              </w:rPr>
            </w:pPr>
            <w:r>
              <w:rPr>
                <w:b/>
              </w:rPr>
              <w:t>Ongoing:</w:t>
            </w:r>
          </w:p>
        </w:tc>
        <w:tc>
          <w:tcPr>
            <w:tcW w:w="8820" w:type="dxa"/>
          </w:tcPr>
          <w:p w14:paraId="4F894E74" w14:textId="7406B278" w:rsidR="008C06C2" w:rsidRDefault="00332DA9" w:rsidP="00332DA9">
            <w:r>
              <w:t xml:space="preserve">Report membership progress at all PTSA meetings. Maintain a list of members </w:t>
            </w:r>
            <w:r>
              <w:t>and ensure all members are entered in the NCPTA database</w:t>
            </w:r>
            <w:r>
              <w:t>. Set attainable membership goals. Create year-long calendar of membership events. Include due dates set by district PTA for remittances and for awards and incentive.  Attract new members, retain previous members. Include student, teachers and staff involvement element in the campaign. Promote membership through newsletter, website, social media</w:t>
            </w:r>
            <w:r>
              <w:t>,</w:t>
            </w:r>
            <w:r>
              <w:t xml:space="preserve"> and email invitations.</w:t>
            </w:r>
          </w:p>
        </w:tc>
      </w:tr>
      <w:tr w:rsidR="004F1635" w14:paraId="3A00B36A" w14:textId="77777777" w:rsidTr="004E7F57">
        <w:tc>
          <w:tcPr>
            <w:tcW w:w="2070" w:type="dxa"/>
          </w:tcPr>
          <w:p w14:paraId="1CA2CF7C" w14:textId="416ABA8B" w:rsidR="004F1635" w:rsidRPr="009D71DF" w:rsidRDefault="00152634" w:rsidP="004F1635">
            <w:pPr>
              <w:rPr>
                <w:b/>
              </w:rPr>
            </w:pPr>
            <w:r>
              <w:rPr>
                <w:b/>
              </w:rPr>
              <w:t>August</w:t>
            </w:r>
            <w:r w:rsidR="004F1635" w:rsidRPr="009D71DF">
              <w:rPr>
                <w:b/>
              </w:rPr>
              <w:t>:</w:t>
            </w:r>
          </w:p>
        </w:tc>
        <w:tc>
          <w:tcPr>
            <w:tcW w:w="8820" w:type="dxa"/>
          </w:tcPr>
          <w:p w14:paraId="58A49B34" w14:textId="3DE2F694" w:rsidR="00332DA9" w:rsidRDefault="00332DA9" w:rsidP="008C06C2">
            <w:r>
              <w:t>Staff Breakfast.</w:t>
            </w:r>
          </w:p>
          <w:p w14:paraId="2CFE7CA6" w14:textId="7496CF88" w:rsidR="00F250CD" w:rsidRDefault="00152634" w:rsidP="008C06C2">
            <w:r>
              <w:t>Orientation/Open House.</w:t>
            </w:r>
          </w:p>
        </w:tc>
      </w:tr>
      <w:tr w:rsidR="004F1635" w14:paraId="3C1CC7C8" w14:textId="77777777" w:rsidTr="004E7F57">
        <w:tc>
          <w:tcPr>
            <w:tcW w:w="2070" w:type="dxa"/>
          </w:tcPr>
          <w:p w14:paraId="0B56FABE" w14:textId="13BE79E7" w:rsidR="004F1635" w:rsidRPr="009D71DF" w:rsidRDefault="00152634" w:rsidP="004F1635">
            <w:pPr>
              <w:rPr>
                <w:b/>
              </w:rPr>
            </w:pPr>
            <w:r>
              <w:rPr>
                <w:b/>
              </w:rPr>
              <w:t>September</w:t>
            </w:r>
            <w:r w:rsidR="004F1635">
              <w:rPr>
                <w:b/>
              </w:rPr>
              <w:t>:</w:t>
            </w:r>
          </w:p>
        </w:tc>
        <w:tc>
          <w:tcPr>
            <w:tcW w:w="8820" w:type="dxa"/>
          </w:tcPr>
          <w:p w14:paraId="4C983F8D" w14:textId="77777777" w:rsidR="00152634" w:rsidRDefault="00152634" w:rsidP="004F1635">
            <w:r>
              <w:t>STEM Club Expo.</w:t>
            </w:r>
          </w:p>
          <w:p w14:paraId="0D74571D" w14:textId="77777777" w:rsidR="004F1635" w:rsidRDefault="00152634" w:rsidP="004F1635">
            <w:r>
              <w:t>Curriculum Night.</w:t>
            </w:r>
          </w:p>
          <w:p w14:paraId="22DE101C" w14:textId="3C9317B8" w:rsidR="00DE5984" w:rsidRDefault="00DE5984" w:rsidP="004F1635">
            <w:r>
              <w:t>First General PTSA Meeting.</w:t>
            </w:r>
          </w:p>
        </w:tc>
      </w:tr>
      <w:tr w:rsidR="00DE5984" w14:paraId="3B34F310" w14:textId="77777777" w:rsidTr="004E7F57">
        <w:tc>
          <w:tcPr>
            <w:tcW w:w="2070" w:type="dxa"/>
          </w:tcPr>
          <w:p w14:paraId="3D6B632E" w14:textId="15D04A7D" w:rsidR="00DE5984" w:rsidRDefault="00DE5984" w:rsidP="00DE5984">
            <w:pPr>
              <w:rPr>
                <w:b/>
              </w:rPr>
            </w:pPr>
            <w:r>
              <w:rPr>
                <w:b/>
              </w:rPr>
              <w:t>December</w:t>
            </w:r>
            <w:r w:rsidRPr="009D71DF">
              <w:rPr>
                <w:b/>
              </w:rPr>
              <w:t>:</w:t>
            </w:r>
          </w:p>
        </w:tc>
        <w:tc>
          <w:tcPr>
            <w:tcW w:w="8820" w:type="dxa"/>
          </w:tcPr>
          <w:p w14:paraId="5BC8A37E" w14:textId="5DCCD33A" w:rsidR="00DE5984" w:rsidRDefault="00DE5984" w:rsidP="00DE5984">
            <w:r>
              <w:t>Second General PTSA meeting.</w:t>
            </w:r>
          </w:p>
        </w:tc>
      </w:tr>
      <w:tr w:rsidR="00DE5984" w14:paraId="48A56C31" w14:textId="77777777" w:rsidTr="004E7F57">
        <w:tc>
          <w:tcPr>
            <w:tcW w:w="2070" w:type="dxa"/>
          </w:tcPr>
          <w:p w14:paraId="73EDD7AE" w14:textId="6B9F6AB0" w:rsidR="00DE5984" w:rsidRDefault="00DE5984" w:rsidP="00DE5984">
            <w:pPr>
              <w:rPr>
                <w:b/>
              </w:rPr>
            </w:pPr>
            <w:r>
              <w:rPr>
                <w:b/>
              </w:rPr>
              <w:t>May:</w:t>
            </w:r>
          </w:p>
        </w:tc>
        <w:tc>
          <w:tcPr>
            <w:tcW w:w="8820" w:type="dxa"/>
          </w:tcPr>
          <w:p w14:paraId="06781AB6" w14:textId="442C1E9E" w:rsidR="00DE5984" w:rsidRDefault="00DE5984" w:rsidP="00DE5984">
            <w:r>
              <w:t>Third General PTSA meeting.</w:t>
            </w:r>
          </w:p>
        </w:tc>
      </w:tr>
      <w:tr w:rsidR="00DE5984" w14:paraId="0E9C48EA" w14:textId="77777777" w:rsidTr="004E7F57">
        <w:tc>
          <w:tcPr>
            <w:tcW w:w="2070" w:type="dxa"/>
          </w:tcPr>
          <w:p w14:paraId="372913AE" w14:textId="19448D34" w:rsidR="00DE5984" w:rsidRPr="009D71DF" w:rsidRDefault="00DE5984" w:rsidP="00DE5984">
            <w:pPr>
              <w:rPr>
                <w:b/>
              </w:rPr>
            </w:pPr>
            <w:r>
              <w:rPr>
                <w:b/>
              </w:rPr>
              <w:t>June:</w:t>
            </w:r>
          </w:p>
        </w:tc>
        <w:tc>
          <w:tcPr>
            <w:tcW w:w="8820" w:type="dxa"/>
          </w:tcPr>
          <w:p w14:paraId="3DE4D3C0" w14:textId="58139527" w:rsidR="00DE5984" w:rsidRDefault="00DE5984" w:rsidP="00DE5984">
            <w:r>
              <w:t>Transition Meeting.</w:t>
            </w:r>
          </w:p>
        </w:tc>
      </w:tr>
      <w:tr w:rsidR="00DE5984" w14:paraId="174EC68D" w14:textId="77777777" w:rsidTr="006307DC">
        <w:trPr>
          <w:trHeight w:val="413"/>
        </w:trPr>
        <w:tc>
          <w:tcPr>
            <w:tcW w:w="10890" w:type="dxa"/>
            <w:gridSpan w:val="2"/>
          </w:tcPr>
          <w:p w14:paraId="5A44AA86" w14:textId="45426C80" w:rsidR="00DE5984" w:rsidRPr="006307DC" w:rsidRDefault="00DE5984" w:rsidP="00DE5984">
            <w:pPr>
              <w:jc w:val="center"/>
              <w:rPr>
                <w:b/>
              </w:rPr>
            </w:pPr>
            <w:r w:rsidRPr="006307DC">
              <w:rPr>
                <w:b/>
                <w:sz w:val="28"/>
                <w:szCs w:val="28"/>
              </w:rPr>
              <w:t>RESOURCES</w:t>
            </w:r>
          </w:p>
        </w:tc>
      </w:tr>
      <w:tr w:rsidR="00DE5984" w14:paraId="4F5E4AB5" w14:textId="77777777" w:rsidTr="0021449A">
        <w:tc>
          <w:tcPr>
            <w:tcW w:w="10890" w:type="dxa"/>
            <w:gridSpan w:val="2"/>
          </w:tcPr>
          <w:p w14:paraId="6CDC02A4" w14:textId="51E19B88" w:rsidR="00DE5984" w:rsidRPr="006307DC" w:rsidRDefault="00DE5984" w:rsidP="00DE5984">
            <w:pPr>
              <w:rPr>
                <w:b/>
              </w:rPr>
            </w:pPr>
            <w:hyperlink r:id="rId6" w:history="1">
              <w:r w:rsidRPr="00DE5984">
                <w:rPr>
                  <w:rStyle w:val="Hyperlink"/>
                </w:rPr>
                <w:t>NCPTA Database</w:t>
              </w:r>
            </w:hyperlink>
            <w:bookmarkStart w:id="0" w:name="_GoBack"/>
            <w:bookmarkEnd w:id="0"/>
          </w:p>
        </w:tc>
      </w:tr>
    </w:tbl>
    <w:p w14:paraId="13198908" w14:textId="77777777" w:rsidR="00C032F5" w:rsidRPr="004B7EDA" w:rsidRDefault="00C032F5" w:rsidP="00C032F5">
      <w:pPr>
        <w:spacing w:after="0" w:line="240" w:lineRule="auto"/>
        <w:rPr>
          <w:rFonts w:eastAsia="Times New Roman" w:cs="Times New Roman"/>
          <w:sz w:val="20"/>
          <w:szCs w:val="20"/>
        </w:rPr>
      </w:pPr>
    </w:p>
    <w:p w14:paraId="55AAC0F6" w14:textId="77777777" w:rsidR="00C3750A" w:rsidRDefault="00DE5984"/>
    <w:sectPr w:rsidR="00C3750A" w:rsidSect="005507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70E51"/>
    <w:multiLevelType w:val="multilevel"/>
    <w:tmpl w:val="B51EE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F5"/>
    <w:rsid w:val="00077ABC"/>
    <w:rsid w:val="000B0CCE"/>
    <w:rsid w:val="0011005D"/>
    <w:rsid w:val="00115378"/>
    <w:rsid w:val="00152634"/>
    <w:rsid w:val="00181617"/>
    <w:rsid w:val="00211AC5"/>
    <w:rsid w:val="0026157A"/>
    <w:rsid w:val="00291316"/>
    <w:rsid w:val="00332DA9"/>
    <w:rsid w:val="00397F8D"/>
    <w:rsid w:val="004600EB"/>
    <w:rsid w:val="0046181C"/>
    <w:rsid w:val="004E7F57"/>
    <w:rsid w:val="004F1635"/>
    <w:rsid w:val="00550751"/>
    <w:rsid w:val="005B3407"/>
    <w:rsid w:val="006307DC"/>
    <w:rsid w:val="00637EAB"/>
    <w:rsid w:val="006C523D"/>
    <w:rsid w:val="006D2804"/>
    <w:rsid w:val="00750211"/>
    <w:rsid w:val="00766442"/>
    <w:rsid w:val="00787817"/>
    <w:rsid w:val="007A5969"/>
    <w:rsid w:val="007E0BC1"/>
    <w:rsid w:val="008B40AB"/>
    <w:rsid w:val="008C06C2"/>
    <w:rsid w:val="0098632D"/>
    <w:rsid w:val="00987502"/>
    <w:rsid w:val="009B324C"/>
    <w:rsid w:val="00A07FFA"/>
    <w:rsid w:val="00A67626"/>
    <w:rsid w:val="00C00A47"/>
    <w:rsid w:val="00C00E90"/>
    <w:rsid w:val="00C032F5"/>
    <w:rsid w:val="00C052BB"/>
    <w:rsid w:val="00C33413"/>
    <w:rsid w:val="00C55CAB"/>
    <w:rsid w:val="00C9540A"/>
    <w:rsid w:val="00DC28C3"/>
    <w:rsid w:val="00DE5984"/>
    <w:rsid w:val="00EE02B8"/>
    <w:rsid w:val="00F250CD"/>
    <w:rsid w:val="00F96E46"/>
    <w:rsid w:val="00FD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7F77"/>
  <w15:chartTrackingRefBased/>
  <w15:docId w15:val="{97682D03-54AA-45FF-BF31-CBAF2073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2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32F5"/>
    <w:rPr>
      <w:color w:val="0563C1" w:themeColor="hyperlink"/>
      <w:u w:val="single"/>
    </w:rPr>
  </w:style>
  <w:style w:type="character" w:customStyle="1" w:styleId="apple-converted-space">
    <w:name w:val="apple-converted-space"/>
    <w:basedOn w:val="DefaultParagraphFont"/>
    <w:rsid w:val="00987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4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pta.org/db/"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 McCracken</dc:creator>
  <cp:keywords/>
  <dc:description/>
  <cp:lastModifiedBy>Kimber McCracken</cp:lastModifiedBy>
  <cp:revision>3</cp:revision>
  <dcterms:created xsi:type="dcterms:W3CDTF">2016-07-04T19:11:00Z</dcterms:created>
  <dcterms:modified xsi:type="dcterms:W3CDTF">2016-07-04T19:13:00Z</dcterms:modified>
</cp:coreProperties>
</file>